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F" w:rsidRPr="00304974" w:rsidRDefault="004A6F1F" w:rsidP="004A6F1F">
      <w:pPr>
        <w:pStyle w:val="11"/>
        <w:tabs>
          <w:tab w:val="left" w:pos="105"/>
        </w:tabs>
        <w:jc w:val="center"/>
      </w:pPr>
      <w:r>
        <w:rPr>
          <w:rFonts w:ascii="Times New Roman" w:hAnsi="Times New Roman"/>
          <w:b/>
        </w:rPr>
        <w:t>МУНИЦИПАЛЬНОЕ ОБЩЕОБРАЗОВАТЕЛЬНОЕ КАЗЁННОЕ УЧРЕЖДЕНИЕ</w:t>
      </w:r>
    </w:p>
    <w:p w:rsidR="004A6F1F" w:rsidRDefault="004A6F1F" w:rsidP="004A6F1F">
      <w:pPr>
        <w:pStyle w:val="11"/>
        <w:spacing w:line="276" w:lineRule="auto"/>
        <w:jc w:val="center"/>
        <w:rPr>
          <w:b/>
          <w:u w:val="single"/>
        </w:rPr>
      </w:pPr>
      <w:r>
        <w:rPr>
          <w:rFonts w:ascii="Times New Roman" w:hAnsi="Times New Roman"/>
          <w:b/>
          <w:u w:val="single"/>
        </w:rPr>
        <w:t>«ЛЮБИЦКАЯ СРЕДНЯЯ ОБЩЕОБРАЗОВАТЕЛЬНАЯ ШКОЛА»</w:t>
      </w:r>
    </w:p>
    <w:p w:rsidR="004A6F1F" w:rsidRDefault="004A6F1F" w:rsidP="004A6F1F">
      <w:pPr>
        <w:pStyle w:val="11"/>
        <w:spacing w:line="276" w:lineRule="auto"/>
        <w:jc w:val="center"/>
        <w:rPr>
          <w:b/>
        </w:rPr>
      </w:pPr>
      <w:r>
        <w:rPr>
          <w:rFonts w:ascii="Times New Roman" w:hAnsi="Times New Roman"/>
          <w:b/>
        </w:rPr>
        <w:t xml:space="preserve">307051, Курская область, </w:t>
      </w:r>
      <w:proofErr w:type="spellStart"/>
      <w:r>
        <w:rPr>
          <w:rFonts w:ascii="Times New Roman" w:hAnsi="Times New Roman"/>
          <w:b/>
        </w:rPr>
        <w:t>Медвенский</w:t>
      </w:r>
      <w:proofErr w:type="spellEnd"/>
      <w:r>
        <w:rPr>
          <w:rFonts w:ascii="Times New Roman" w:hAnsi="Times New Roman"/>
          <w:b/>
        </w:rPr>
        <w:t xml:space="preserve"> район, с. </w:t>
      </w:r>
      <w:proofErr w:type="spellStart"/>
      <w:r>
        <w:rPr>
          <w:rFonts w:ascii="Times New Roman" w:hAnsi="Times New Roman"/>
          <w:b/>
        </w:rPr>
        <w:t>Любицкое</w:t>
      </w:r>
      <w:proofErr w:type="spellEnd"/>
      <w:r>
        <w:rPr>
          <w:rFonts w:ascii="Times New Roman" w:hAnsi="Times New Roman"/>
          <w:b/>
        </w:rPr>
        <w:t>,  д. 84</w:t>
      </w:r>
    </w:p>
    <w:p w:rsidR="004A6F1F" w:rsidRDefault="004A6F1F" w:rsidP="004A6F1F">
      <w:pPr>
        <w:pStyle w:val="11"/>
        <w:spacing w:line="276" w:lineRule="auto"/>
        <w:jc w:val="center"/>
        <w:rPr>
          <w:b/>
        </w:rPr>
      </w:pPr>
      <w:r>
        <w:rPr>
          <w:rFonts w:ascii="Times New Roman" w:hAnsi="Times New Roman"/>
          <w:b/>
        </w:rPr>
        <w:t xml:space="preserve">тел.: 8(47146) 4-45-10, адрес электронной почты: </w:t>
      </w:r>
      <w:proofErr w:type="spellStart"/>
      <w:r>
        <w:rPr>
          <w:rFonts w:ascii="Times New Roman" w:hAnsi="Times New Roman"/>
          <w:b/>
          <w:u w:val="single"/>
          <w:lang w:val="en-US"/>
        </w:rPr>
        <w:t>lubickaja</w:t>
      </w:r>
      <w:proofErr w:type="spellEnd"/>
      <w:r>
        <w:rPr>
          <w:rFonts w:ascii="Times New Roman" w:hAnsi="Times New Roman"/>
          <w:b/>
          <w:u w:val="single"/>
        </w:rPr>
        <w:t>-</w:t>
      </w:r>
      <w:hyperlink r:id="rId5" w:history="1">
        <w:r>
          <w:rPr>
            <w:rStyle w:val="a3"/>
            <w:rFonts w:ascii="Times New Roman" w:hAnsi="Times New Roman"/>
            <w:b/>
            <w:lang w:val="en-US"/>
          </w:rPr>
          <w:t>shkola</w:t>
        </w:r>
        <w:r>
          <w:rPr>
            <w:rStyle w:val="a3"/>
            <w:rFonts w:ascii="Times New Roman" w:hAnsi="Times New Roman"/>
            <w:b/>
          </w:rPr>
          <w:t>@</w:t>
        </w:r>
        <w:r>
          <w:rPr>
            <w:rStyle w:val="a3"/>
            <w:rFonts w:ascii="Times New Roman" w:hAnsi="Times New Roman"/>
            <w:b/>
            <w:lang w:val="en-US"/>
          </w:rPr>
          <w:t>jandex</w:t>
        </w:r>
        <w:r>
          <w:rPr>
            <w:rStyle w:val="a3"/>
            <w:rFonts w:ascii="Times New Roman" w:hAnsi="Times New Roman"/>
            <w:b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:rsidR="004A6F1F" w:rsidRDefault="004A6F1F" w:rsidP="004A6F1F">
      <w:pPr>
        <w:pStyle w:val="11"/>
        <w:spacing w:line="276" w:lineRule="auto"/>
        <w:jc w:val="center"/>
        <w:rPr>
          <w:b/>
        </w:rPr>
      </w:pPr>
    </w:p>
    <w:p w:rsidR="004A6F1F" w:rsidRDefault="004A6F1F" w:rsidP="004A6F1F">
      <w:pPr>
        <w:pStyle w:val="11"/>
        <w:tabs>
          <w:tab w:val="left" w:pos="105"/>
        </w:tabs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Look w:val="04A0"/>
      </w:tblPr>
      <w:tblGrid>
        <w:gridCol w:w="3278"/>
        <w:gridCol w:w="3278"/>
        <w:gridCol w:w="3370"/>
      </w:tblGrid>
      <w:tr w:rsidR="004A6F1F" w:rsidTr="003E38B6">
        <w:tc>
          <w:tcPr>
            <w:tcW w:w="3438" w:type="dxa"/>
          </w:tcPr>
          <w:p w:rsidR="004A6F1F" w:rsidRDefault="004A6F1F" w:rsidP="003E38B6">
            <w:pPr>
              <w:spacing w:line="276" w:lineRule="auto"/>
              <w:jc w:val="center"/>
              <w:rPr>
                <w:bCs/>
                <w:color w:val="444444"/>
                <w:sz w:val="20"/>
                <w:szCs w:val="20"/>
              </w:rPr>
            </w:pPr>
          </w:p>
          <w:p w:rsidR="004A6F1F" w:rsidRDefault="004A6F1F" w:rsidP="003E38B6">
            <w:pPr>
              <w:spacing w:line="276" w:lineRule="auto"/>
              <w:jc w:val="center"/>
              <w:rPr>
                <w:bCs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</w:tcPr>
          <w:p w:rsidR="004A6F1F" w:rsidRDefault="004A6F1F" w:rsidP="003E3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6F1F" w:rsidRDefault="004A6F1F" w:rsidP="003E3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</w:tcPr>
          <w:p w:rsidR="004A6F1F" w:rsidRPr="00065D8B" w:rsidRDefault="004A6F1F" w:rsidP="004A6F1F">
            <w:pPr>
              <w:spacing w:line="276" w:lineRule="auto"/>
              <w:rPr>
                <w:rFonts w:eastAsia="Calibri"/>
                <w:bCs/>
                <w:color w:val="444444"/>
                <w:sz w:val="20"/>
                <w:szCs w:val="20"/>
                <w:lang w:eastAsia="en-US"/>
              </w:rPr>
            </w:pPr>
            <w:r>
              <w:rPr>
                <w:bCs/>
                <w:color w:val="444444"/>
                <w:sz w:val="20"/>
                <w:szCs w:val="20"/>
              </w:rPr>
              <w:t xml:space="preserve">          УТВЕРЖДЕНО</w:t>
            </w:r>
          </w:p>
          <w:p w:rsidR="004A6F1F" w:rsidRDefault="004A6F1F" w:rsidP="004A6F1F">
            <w:pPr>
              <w:spacing w:line="276" w:lineRule="auto"/>
              <w:rPr>
                <w:bCs/>
                <w:color w:val="444444"/>
                <w:sz w:val="20"/>
                <w:szCs w:val="20"/>
              </w:rPr>
            </w:pPr>
            <w:r>
              <w:rPr>
                <w:bCs/>
                <w:color w:val="444444"/>
                <w:sz w:val="20"/>
                <w:szCs w:val="20"/>
              </w:rPr>
              <w:t>Директор МОКУ «</w:t>
            </w:r>
            <w:proofErr w:type="spellStart"/>
            <w:r>
              <w:rPr>
                <w:bCs/>
                <w:color w:val="444444"/>
                <w:sz w:val="20"/>
                <w:szCs w:val="20"/>
              </w:rPr>
              <w:t>Любицкая</w:t>
            </w:r>
            <w:proofErr w:type="spellEnd"/>
            <w:r>
              <w:rPr>
                <w:bCs/>
                <w:color w:val="444444"/>
                <w:sz w:val="20"/>
                <w:szCs w:val="20"/>
              </w:rPr>
              <w:t xml:space="preserve"> средняя общеобразовательная школа»</w:t>
            </w:r>
          </w:p>
          <w:p w:rsidR="004A6F1F" w:rsidRDefault="004A6F1F" w:rsidP="003E38B6">
            <w:pPr>
              <w:spacing w:line="276" w:lineRule="auto"/>
              <w:jc w:val="center"/>
              <w:rPr>
                <w:bCs/>
                <w:color w:val="444444"/>
                <w:sz w:val="20"/>
                <w:szCs w:val="20"/>
                <w:lang w:eastAsia="en-US"/>
              </w:rPr>
            </w:pPr>
            <w:r>
              <w:rPr>
                <w:bCs/>
                <w:color w:val="444444"/>
                <w:sz w:val="20"/>
                <w:szCs w:val="20"/>
              </w:rPr>
              <w:t>______________ В. КОНОРЕВ</w:t>
            </w:r>
          </w:p>
        </w:tc>
      </w:tr>
    </w:tbl>
    <w:p w:rsidR="004A6F1F" w:rsidRDefault="004A6F1F" w:rsidP="004A6F1F">
      <w:pPr>
        <w:pStyle w:val="11"/>
        <w:tabs>
          <w:tab w:val="left" w:pos="105"/>
        </w:tabs>
        <w:spacing w:line="276" w:lineRule="auto"/>
        <w:ind w:firstLine="283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6F1F" w:rsidRDefault="004A6F1F" w:rsidP="004A6F1F">
      <w:pPr>
        <w:pStyle w:val="11"/>
        <w:tabs>
          <w:tab w:val="left" w:pos="105"/>
        </w:tabs>
        <w:spacing w:line="360" w:lineRule="auto"/>
        <w:ind w:hanging="6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6F1F" w:rsidRDefault="004A6F1F" w:rsidP="004A6F1F">
      <w:pPr>
        <w:pStyle w:val="11"/>
        <w:tabs>
          <w:tab w:val="left" w:pos="105"/>
        </w:tabs>
        <w:spacing w:line="360" w:lineRule="auto"/>
        <w:ind w:hanging="615"/>
        <w:jc w:val="both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105"/>
        </w:tabs>
        <w:spacing w:line="360" w:lineRule="auto"/>
        <w:ind w:hanging="615"/>
        <w:jc w:val="both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105"/>
        </w:tabs>
        <w:spacing w:line="360" w:lineRule="auto"/>
        <w:ind w:hanging="615"/>
        <w:jc w:val="both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105"/>
        </w:tabs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План работы библиотеки</w:t>
      </w:r>
    </w:p>
    <w:p w:rsidR="004A6F1F" w:rsidRDefault="004A6F1F" w:rsidP="004A6F1F">
      <w:pPr>
        <w:pStyle w:val="11"/>
        <w:tabs>
          <w:tab w:val="left" w:pos="105"/>
        </w:tabs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МОКУ «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Любицкая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средняя общеобразовательная школа»</w:t>
      </w:r>
    </w:p>
    <w:p w:rsidR="004A6F1F" w:rsidRDefault="004A6F1F" w:rsidP="004A6F1F">
      <w:pPr>
        <w:pStyle w:val="11"/>
        <w:tabs>
          <w:tab w:val="left" w:pos="10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>2020 – 2021 учебный год</w:t>
      </w:r>
    </w:p>
    <w:p w:rsidR="004A6F1F" w:rsidRDefault="004A6F1F" w:rsidP="004A6F1F">
      <w:pPr>
        <w:pStyle w:val="11"/>
        <w:tabs>
          <w:tab w:val="left" w:pos="105"/>
        </w:tabs>
        <w:spacing w:line="360" w:lineRule="auto"/>
        <w:jc w:val="center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105"/>
        </w:tabs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6F1F" w:rsidRDefault="004A6F1F" w:rsidP="004A6F1F">
      <w:pPr>
        <w:pStyle w:val="11"/>
        <w:tabs>
          <w:tab w:val="left" w:pos="-510"/>
        </w:tabs>
        <w:spacing w:line="360" w:lineRule="auto"/>
        <w:ind w:left="-6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Библиотекарь ЛУКЬЯНЧИКОВА Марина Николаевна</w:t>
      </w:r>
    </w:p>
    <w:p w:rsidR="004A6F1F" w:rsidRDefault="004A6F1F" w:rsidP="004A6F1F">
      <w:pPr>
        <w:pStyle w:val="11"/>
        <w:tabs>
          <w:tab w:val="left" w:pos="-510"/>
        </w:tabs>
        <w:spacing w:line="360" w:lineRule="auto"/>
        <w:ind w:left="-615"/>
        <w:jc w:val="both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-510"/>
        </w:tabs>
        <w:spacing w:line="360" w:lineRule="auto"/>
        <w:ind w:left="-615"/>
        <w:jc w:val="both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-510"/>
        </w:tabs>
        <w:spacing w:line="360" w:lineRule="auto"/>
        <w:ind w:left="-615"/>
        <w:jc w:val="both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-510"/>
        </w:tabs>
        <w:spacing w:line="360" w:lineRule="auto"/>
        <w:ind w:left="-615"/>
        <w:jc w:val="both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-510"/>
        </w:tabs>
        <w:spacing w:line="360" w:lineRule="auto"/>
        <w:ind w:left="-615"/>
        <w:jc w:val="center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-510"/>
        </w:tabs>
        <w:spacing w:line="360" w:lineRule="auto"/>
        <w:ind w:left="-615"/>
        <w:jc w:val="center"/>
        <w:rPr>
          <w:rFonts w:ascii="Times New Roman" w:hAnsi="Times New Roman"/>
        </w:rPr>
      </w:pPr>
    </w:p>
    <w:p w:rsidR="004A6F1F" w:rsidRDefault="004A6F1F" w:rsidP="004A6F1F">
      <w:pPr>
        <w:pStyle w:val="11"/>
        <w:tabs>
          <w:tab w:val="left" w:pos="105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:rsidR="004A6F1F" w:rsidRDefault="004A6F1F" w:rsidP="004A6F1F">
      <w:pPr>
        <w:pStyle w:val="11"/>
        <w:tabs>
          <w:tab w:val="left" w:pos="105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:rsidR="004A6F1F" w:rsidRDefault="004A6F1F" w:rsidP="004A6F1F">
      <w:pPr>
        <w:pStyle w:val="11"/>
        <w:tabs>
          <w:tab w:val="left" w:pos="105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:rsidR="004A6F1F" w:rsidRDefault="004A6F1F" w:rsidP="004A6F1F">
      <w:pPr>
        <w:pStyle w:val="11"/>
        <w:tabs>
          <w:tab w:val="left" w:pos="105"/>
        </w:tabs>
        <w:spacing w:line="360" w:lineRule="auto"/>
        <w:jc w:val="center"/>
      </w:pPr>
    </w:p>
    <w:p w:rsidR="0073157E" w:rsidRDefault="004A6F1F"/>
    <w:p w:rsidR="004A6F1F" w:rsidRDefault="004A6F1F"/>
    <w:p w:rsidR="004A6F1F" w:rsidRDefault="004A6F1F"/>
    <w:p w:rsidR="004A6F1F" w:rsidRDefault="004A6F1F"/>
    <w:p w:rsidR="004A6F1F" w:rsidRDefault="004A6F1F"/>
    <w:p w:rsidR="004A6F1F" w:rsidRDefault="004A6F1F" w:rsidP="004A6F1F">
      <w:pPr>
        <w:pStyle w:val="a4"/>
        <w:spacing w:before="73"/>
        <w:jc w:val="center"/>
        <w:rPr>
          <w:sz w:val="24"/>
          <w:szCs w:val="24"/>
          <w:u w:val="thick"/>
          <w:shd w:val="clear" w:color="auto" w:fill="EFFFFF"/>
        </w:rPr>
      </w:pPr>
    </w:p>
    <w:p w:rsidR="004A6F1F" w:rsidRDefault="004A6F1F" w:rsidP="004A6F1F">
      <w:pPr>
        <w:pStyle w:val="a4"/>
        <w:spacing w:before="73"/>
        <w:jc w:val="center"/>
        <w:rPr>
          <w:sz w:val="24"/>
          <w:szCs w:val="24"/>
          <w:u w:val="thick"/>
          <w:shd w:val="clear" w:color="auto" w:fill="EFFFFF"/>
        </w:rPr>
      </w:pPr>
    </w:p>
    <w:p w:rsidR="004A6F1F" w:rsidRDefault="004A6F1F" w:rsidP="004A6F1F">
      <w:pPr>
        <w:pStyle w:val="a4"/>
        <w:spacing w:before="73"/>
        <w:jc w:val="center"/>
        <w:rPr>
          <w:sz w:val="24"/>
          <w:szCs w:val="24"/>
          <w:u w:val="thick"/>
          <w:shd w:val="clear" w:color="auto" w:fill="EFFFFF"/>
        </w:rPr>
      </w:pPr>
    </w:p>
    <w:p w:rsidR="004A6F1F" w:rsidRDefault="004A6F1F" w:rsidP="004A6F1F">
      <w:pPr>
        <w:pStyle w:val="a4"/>
        <w:spacing w:before="73"/>
        <w:jc w:val="center"/>
        <w:rPr>
          <w:sz w:val="24"/>
          <w:szCs w:val="24"/>
          <w:u w:val="thick"/>
          <w:shd w:val="clear" w:color="auto" w:fill="EFFFFF"/>
        </w:rPr>
      </w:pPr>
    </w:p>
    <w:p w:rsidR="004A6F1F" w:rsidRPr="002517D4" w:rsidRDefault="004A6F1F" w:rsidP="004A6F1F">
      <w:pPr>
        <w:pStyle w:val="a4"/>
        <w:spacing w:before="73"/>
        <w:jc w:val="center"/>
        <w:rPr>
          <w:sz w:val="24"/>
          <w:szCs w:val="24"/>
        </w:rPr>
      </w:pPr>
      <w:r w:rsidRPr="002517D4">
        <w:rPr>
          <w:sz w:val="24"/>
          <w:szCs w:val="24"/>
        </w:rPr>
        <w:lastRenderedPageBreak/>
        <w:pict>
          <v:rect id="_x0000_s1026" style="position:absolute;left:0;text-align:left;margin-left:84.95pt;margin-top:25.8pt;width:3.6pt;height:16.55pt;z-index:-251656192;mso-wrap-distance-left:0;mso-wrap-distance-right:0;mso-position-horizontal-relative:page" fillcolor="#efffff" stroked="f">
            <w10:wrap type="topAndBottom" anchorx="page"/>
          </v:rect>
        </w:pict>
      </w:r>
      <w:bookmarkStart w:id="0" w:name=".___Культурная_–_организация_мероприятий"/>
      <w:bookmarkStart w:id="1" w:name=".___Координирующая_–_библиотека_согласов"/>
      <w:bookmarkEnd w:id="0"/>
      <w:bookmarkEnd w:id="1"/>
      <w:r>
        <w:rPr>
          <w:sz w:val="24"/>
          <w:szCs w:val="24"/>
          <w:u w:val="thick"/>
          <w:shd w:val="clear" w:color="auto" w:fill="EFFFFF"/>
        </w:rPr>
        <w:t>План работы школьной библиотеки на 2020 – 2021 учебный год</w:t>
      </w:r>
    </w:p>
    <w:p w:rsidR="004A6F1F" w:rsidRDefault="004A6F1F" w:rsidP="004A6F1F">
      <w:pPr>
        <w:pStyle w:val="1"/>
        <w:spacing w:before="0" w:after="0"/>
        <w:ind w:left="708"/>
        <w:jc w:val="both"/>
        <w:rPr>
          <w:rFonts w:ascii="Times New Roman" w:hAnsi="Times New Roman"/>
          <w:kern w:val="0"/>
          <w:sz w:val="32"/>
        </w:rPr>
      </w:pPr>
      <w:r>
        <w:rPr>
          <w:rFonts w:ascii="Times New Roman" w:hAnsi="Times New Roman"/>
          <w:kern w:val="0"/>
          <w:szCs w:val="28"/>
        </w:rPr>
        <w:t>Цели и задачи работы</w:t>
      </w:r>
      <w:r>
        <w:rPr>
          <w:rFonts w:ascii="Times New Roman" w:hAnsi="Times New Roman"/>
          <w:kern w:val="0"/>
          <w:sz w:val="32"/>
        </w:rPr>
        <w:t>.</w:t>
      </w:r>
    </w:p>
    <w:p w:rsidR="004A6F1F" w:rsidRPr="00C94BFB" w:rsidRDefault="004A6F1F" w:rsidP="004A6F1F">
      <w:pPr>
        <w:pStyle w:val="a4"/>
        <w:widowControl/>
        <w:numPr>
          <w:ilvl w:val="0"/>
          <w:numId w:val="1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sz w:val="24"/>
          <w:szCs w:val="24"/>
        </w:rPr>
      </w:pPr>
      <w:r w:rsidRPr="00C94BFB">
        <w:rPr>
          <w:sz w:val="24"/>
          <w:szCs w:val="24"/>
        </w:rPr>
        <w:t>Обеспечивать учебно-воспитательный процесс и самообразование всеми формами и методами библиотечно-библиографического и информационного обслуживания учащихся и педагогов.</w:t>
      </w:r>
    </w:p>
    <w:p w:rsidR="004A6F1F" w:rsidRPr="00C94BFB" w:rsidRDefault="004A6F1F" w:rsidP="004A6F1F">
      <w:pPr>
        <w:pStyle w:val="a4"/>
        <w:widowControl/>
        <w:numPr>
          <w:ilvl w:val="0"/>
          <w:numId w:val="1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sz w:val="24"/>
          <w:szCs w:val="24"/>
        </w:rPr>
      </w:pPr>
      <w:r w:rsidRPr="00C94BFB">
        <w:rPr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4A6F1F" w:rsidRPr="00C94BFB" w:rsidRDefault="004A6F1F" w:rsidP="004A6F1F">
      <w:pPr>
        <w:pStyle w:val="a4"/>
        <w:widowControl/>
        <w:numPr>
          <w:ilvl w:val="0"/>
          <w:numId w:val="1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sz w:val="24"/>
          <w:szCs w:val="24"/>
        </w:rPr>
      </w:pPr>
      <w:r w:rsidRPr="00C94BFB">
        <w:rPr>
          <w:sz w:val="24"/>
          <w:szCs w:val="24"/>
        </w:rPr>
        <w:t xml:space="preserve">Оформление новых поступлений в книжный фонд, знакомство с новыми книгами литературы согласно датам </w:t>
      </w:r>
      <w:proofErr w:type="gramStart"/>
      <w:r w:rsidRPr="00C94BFB">
        <w:rPr>
          <w:sz w:val="24"/>
          <w:szCs w:val="24"/>
        </w:rPr>
        <w:t>литературного</w:t>
      </w:r>
      <w:proofErr w:type="gramEnd"/>
      <w:r w:rsidRPr="00C94BFB">
        <w:rPr>
          <w:sz w:val="24"/>
          <w:szCs w:val="24"/>
        </w:rPr>
        <w:t xml:space="preserve"> </w:t>
      </w:r>
      <w:proofErr w:type="spellStart"/>
      <w:r w:rsidRPr="00C94BFB">
        <w:rPr>
          <w:sz w:val="24"/>
          <w:szCs w:val="24"/>
        </w:rPr>
        <w:t>ткалендаря</w:t>
      </w:r>
      <w:proofErr w:type="spellEnd"/>
      <w:r w:rsidRPr="00C94BFB">
        <w:rPr>
          <w:sz w:val="24"/>
          <w:szCs w:val="24"/>
        </w:rPr>
        <w:t>.</w:t>
      </w:r>
    </w:p>
    <w:p w:rsidR="004A6F1F" w:rsidRPr="00C94BFB" w:rsidRDefault="004A6F1F" w:rsidP="004A6F1F">
      <w:pPr>
        <w:numPr>
          <w:ilvl w:val="0"/>
          <w:numId w:val="1"/>
        </w:numPr>
        <w:tabs>
          <w:tab w:val="clear" w:pos="360"/>
          <w:tab w:val="num" w:pos="1068"/>
        </w:tabs>
        <w:suppressAutoHyphens w:val="0"/>
        <w:ind w:left="1068"/>
        <w:jc w:val="both"/>
        <w:rPr>
          <w:b/>
          <w:i/>
        </w:rPr>
      </w:pPr>
      <w:r w:rsidRPr="00C94BFB">
        <w:rPr>
          <w:b/>
          <w:i/>
        </w:rPr>
        <w:t>Содействовать педагогическому коллективу в развитии и воспитании детей.</w:t>
      </w:r>
    </w:p>
    <w:p w:rsidR="004A6F1F" w:rsidRPr="00C94BFB" w:rsidRDefault="004A6F1F" w:rsidP="004A6F1F">
      <w:pPr>
        <w:numPr>
          <w:ilvl w:val="0"/>
          <w:numId w:val="1"/>
        </w:numPr>
        <w:tabs>
          <w:tab w:val="clear" w:pos="360"/>
          <w:tab w:val="num" w:pos="1068"/>
        </w:tabs>
        <w:suppressAutoHyphens w:val="0"/>
        <w:ind w:left="1068"/>
        <w:jc w:val="both"/>
        <w:rPr>
          <w:b/>
          <w:i/>
        </w:rPr>
      </w:pPr>
      <w:r w:rsidRPr="00C94BFB">
        <w:rPr>
          <w:b/>
          <w:i/>
        </w:rPr>
        <w:t>Прививать любовь к книге и воспитывать культуру чтения, бережное отношение к печатным изданиям.</w:t>
      </w:r>
    </w:p>
    <w:p w:rsidR="004A6F1F" w:rsidRPr="00C94BFB" w:rsidRDefault="004A6F1F" w:rsidP="004A6F1F">
      <w:pPr>
        <w:numPr>
          <w:ilvl w:val="0"/>
          <w:numId w:val="1"/>
        </w:numPr>
        <w:tabs>
          <w:tab w:val="clear" w:pos="360"/>
          <w:tab w:val="num" w:pos="1068"/>
        </w:tabs>
        <w:suppressAutoHyphens w:val="0"/>
        <w:ind w:left="1068"/>
        <w:jc w:val="both"/>
        <w:rPr>
          <w:b/>
          <w:i/>
        </w:rPr>
      </w:pPr>
      <w:r w:rsidRPr="00C94BFB">
        <w:rPr>
          <w:b/>
          <w:i/>
        </w:rPr>
        <w:t>Осуществлять руководство чтением детей.</w:t>
      </w:r>
    </w:p>
    <w:p w:rsidR="004A6F1F" w:rsidRPr="00C94BFB" w:rsidRDefault="004A6F1F" w:rsidP="004A6F1F">
      <w:pPr>
        <w:numPr>
          <w:ilvl w:val="0"/>
          <w:numId w:val="1"/>
        </w:numPr>
        <w:tabs>
          <w:tab w:val="clear" w:pos="360"/>
          <w:tab w:val="num" w:pos="1068"/>
        </w:tabs>
        <w:suppressAutoHyphens w:val="0"/>
        <w:ind w:left="1068"/>
        <w:jc w:val="both"/>
        <w:rPr>
          <w:b/>
          <w:i/>
        </w:rPr>
      </w:pPr>
      <w:r w:rsidRPr="00C94BFB">
        <w:rPr>
          <w:b/>
          <w:i/>
        </w:rPr>
        <w:t>Привлекать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</w:p>
    <w:p w:rsidR="004A6F1F" w:rsidRPr="00C94BFB" w:rsidRDefault="004A6F1F" w:rsidP="004A6F1F">
      <w:pPr>
        <w:numPr>
          <w:ilvl w:val="0"/>
          <w:numId w:val="1"/>
        </w:numPr>
        <w:tabs>
          <w:tab w:val="clear" w:pos="360"/>
          <w:tab w:val="num" w:pos="1068"/>
        </w:tabs>
        <w:suppressAutoHyphens w:val="0"/>
        <w:ind w:left="1068"/>
        <w:jc w:val="both"/>
        <w:rPr>
          <w:b/>
          <w:i/>
        </w:rPr>
      </w:pPr>
      <w:r w:rsidRPr="00C94BFB">
        <w:rPr>
          <w:b/>
          <w:i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4A6F1F" w:rsidRPr="00C94BFB" w:rsidRDefault="004A6F1F" w:rsidP="004A6F1F">
      <w:pPr>
        <w:numPr>
          <w:ilvl w:val="0"/>
          <w:numId w:val="1"/>
        </w:numPr>
        <w:tabs>
          <w:tab w:val="clear" w:pos="360"/>
          <w:tab w:val="num" w:pos="1068"/>
        </w:tabs>
        <w:suppressAutoHyphens w:val="0"/>
        <w:ind w:left="1068"/>
        <w:jc w:val="both"/>
        <w:rPr>
          <w:b/>
          <w:i/>
        </w:rPr>
      </w:pPr>
      <w:r w:rsidRPr="00C94BFB">
        <w:rPr>
          <w:b/>
          <w:i/>
        </w:rPr>
        <w:t>Воспитание патриотизма и любви к родному краю, его истории, к своей малой родине.</w:t>
      </w:r>
    </w:p>
    <w:p w:rsidR="004A6F1F" w:rsidRPr="00C94BFB" w:rsidRDefault="004A6F1F" w:rsidP="004A6F1F">
      <w:pPr>
        <w:numPr>
          <w:ilvl w:val="0"/>
          <w:numId w:val="1"/>
        </w:numPr>
        <w:tabs>
          <w:tab w:val="clear" w:pos="360"/>
          <w:tab w:val="num" w:pos="1068"/>
        </w:tabs>
        <w:suppressAutoHyphens w:val="0"/>
        <w:ind w:left="1068"/>
        <w:jc w:val="both"/>
        <w:rPr>
          <w:b/>
          <w:i/>
        </w:rPr>
      </w:pPr>
      <w:r w:rsidRPr="00C94BFB">
        <w:rPr>
          <w:b/>
          <w:i/>
        </w:rPr>
        <w:t>Оказывать помощь в широком распространении научно-педагогических знаний.</w:t>
      </w:r>
    </w:p>
    <w:p w:rsidR="004A6F1F" w:rsidRPr="004F17D4" w:rsidRDefault="004A6F1F" w:rsidP="004A6F1F">
      <w:pPr>
        <w:rPr>
          <w:b/>
        </w:rPr>
      </w:pPr>
      <w:r>
        <w:rPr>
          <w:b/>
          <w:sz w:val="28"/>
        </w:rPr>
        <w:t xml:space="preserve">                                               </w:t>
      </w:r>
      <w:r w:rsidRPr="004F17D4">
        <w:rPr>
          <w:b/>
        </w:rPr>
        <w:t xml:space="preserve">Основные  функции библиотеки.      </w:t>
      </w:r>
    </w:p>
    <w:p w:rsidR="004A6F1F" w:rsidRPr="00BE5042" w:rsidRDefault="004A6F1F" w:rsidP="004A6F1F">
      <w:pPr>
        <w:ind w:left="1068"/>
        <w:rPr>
          <w:b/>
        </w:rPr>
      </w:pPr>
      <w:r w:rsidRPr="004F17D4">
        <w:rPr>
          <w:b/>
        </w:rPr>
        <w:t xml:space="preserve">  </w:t>
      </w:r>
      <w:r w:rsidRPr="00BE5042">
        <w:t>1.Образовательная.</w:t>
      </w:r>
    </w:p>
    <w:p w:rsidR="004A6F1F" w:rsidRDefault="004A6F1F" w:rsidP="004A6F1F">
      <w:pPr>
        <w:jc w:val="both"/>
      </w:pPr>
      <w:r>
        <w:t xml:space="preserve">                  2.Информационная</w:t>
      </w:r>
    </w:p>
    <w:p w:rsidR="004A6F1F" w:rsidRPr="002D36E7" w:rsidRDefault="004A6F1F" w:rsidP="004A6F1F">
      <w:pPr>
        <w:jc w:val="both"/>
      </w:pPr>
      <w:r>
        <w:t xml:space="preserve">                  3.Культурная.</w:t>
      </w:r>
    </w:p>
    <w:p w:rsidR="004A6F1F" w:rsidRDefault="004A6F1F" w:rsidP="004A6F1F">
      <w:pPr>
        <w:rPr>
          <w:b/>
        </w:rPr>
      </w:pPr>
      <w:r>
        <w:rPr>
          <w:bCs/>
          <w:i/>
        </w:rPr>
        <w:t xml:space="preserve">                  </w:t>
      </w:r>
      <w:r>
        <w:rPr>
          <w:b/>
        </w:rPr>
        <w:t xml:space="preserve"> Работа с книжным фондом.</w:t>
      </w:r>
    </w:p>
    <w:p w:rsidR="004A6F1F" w:rsidRDefault="004A6F1F" w:rsidP="004A6F1F">
      <w:pPr>
        <w:ind w:left="708" w:firstLine="708"/>
      </w:pPr>
      <w:r>
        <w:t>1.Изучение состава фонда и анализ его использования.</w:t>
      </w:r>
    </w:p>
    <w:p w:rsidR="004A6F1F" w:rsidRDefault="004A6F1F" w:rsidP="004A6F1F">
      <w:pPr>
        <w:ind w:left="708" w:firstLine="708"/>
      </w:pPr>
      <w:r>
        <w:t xml:space="preserve">2.Комплектование фонда (в том числе учебной,  периодикой) в соответствии                      </w:t>
      </w:r>
    </w:p>
    <w:p w:rsidR="004A6F1F" w:rsidRDefault="004A6F1F" w:rsidP="004A6F1F">
      <w:r>
        <w:t xml:space="preserve">                           с  образовательной программой школы.</w:t>
      </w:r>
    </w:p>
    <w:p w:rsidR="004A6F1F" w:rsidRDefault="004A6F1F" w:rsidP="004A6F1F">
      <w:pPr>
        <w:ind w:left="708" w:firstLine="708"/>
      </w:pPr>
      <w:r>
        <w:t xml:space="preserve">3.Оформление подписки на периодику, контроль доставки.                                                             </w:t>
      </w:r>
    </w:p>
    <w:p w:rsidR="004A6F1F" w:rsidRDefault="004A6F1F" w:rsidP="004A6F1F">
      <w:pPr>
        <w:ind w:left="708" w:firstLine="708"/>
      </w:pPr>
      <w:r>
        <w:t>4.Работа по сохранности фонда:</w:t>
      </w:r>
    </w:p>
    <w:p w:rsidR="004A6F1F" w:rsidRDefault="004A6F1F" w:rsidP="004A6F1F">
      <w:pPr>
        <w:ind w:left="708"/>
      </w:pPr>
      <w:r>
        <w:t>-систематический контроль над своевременным возвратом в библиотеку выданных изданий;</w:t>
      </w:r>
    </w:p>
    <w:p w:rsidR="004A6F1F" w:rsidRDefault="004A6F1F" w:rsidP="004A6F1F">
      <w:pPr>
        <w:ind w:left="708"/>
      </w:pPr>
      <w:r>
        <w:t>-организация работы по мелкому ремонту книг;</w:t>
      </w:r>
    </w:p>
    <w:p w:rsidR="004A6F1F" w:rsidRDefault="004A6F1F" w:rsidP="004A6F1F">
      <w:r>
        <w:t xml:space="preserve">            - инвентаризация.</w:t>
      </w:r>
    </w:p>
    <w:p w:rsidR="004A6F1F" w:rsidRDefault="004A6F1F" w:rsidP="004A6F1F">
      <w:pPr>
        <w:ind w:left="708"/>
        <w:jc w:val="both"/>
      </w:pPr>
      <w:r>
        <w:rPr>
          <w:b/>
        </w:rPr>
        <w:t>Работа с фондом учебников.</w:t>
      </w:r>
    </w:p>
    <w:p w:rsidR="004A6F1F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r>
        <w:t>Составление совместно с учителями-предметниками заказа на учебники с учетом их требований, его оформление.</w:t>
      </w:r>
    </w:p>
    <w:p w:rsidR="004A6F1F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r>
        <w:t>Согласование и утверждение бланка-заказа администрацией школы.</w:t>
      </w:r>
    </w:p>
    <w:p w:rsidR="004A6F1F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proofErr w:type="gramStart"/>
      <w:r>
        <w:t>Контроль за</w:t>
      </w:r>
      <w:proofErr w:type="gramEnd"/>
      <w:r>
        <w:t xml:space="preserve"> выполнением сделанного заказа.</w:t>
      </w:r>
    </w:p>
    <w:p w:rsidR="004A6F1F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r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</w:p>
    <w:p w:rsidR="004A6F1F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r>
        <w:t>Оформление отчетных документов (уровень обеспеченности учащихся учебниками).</w:t>
      </w:r>
    </w:p>
    <w:p w:rsidR="004A6F1F" w:rsidRPr="0061506C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r>
        <w:t>Прием и выдача учебников.</w:t>
      </w:r>
    </w:p>
    <w:p w:rsidR="004A6F1F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r>
        <w:t>Периодическое списание ветхих и устаревших учебников</w:t>
      </w:r>
    </w:p>
    <w:p w:rsidR="004A6F1F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r>
        <w:t>Проведение работы по сохранности учебного фонда.</w:t>
      </w:r>
    </w:p>
    <w:p w:rsidR="004A6F1F" w:rsidRDefault="004A6F1F" w:rsidP="004A6F1F">
      <w:pPr>
        <w:numPr>
          <w:ilvl w:val="0"/>
          <w:numId w:val="2"/>
        </w:numPr>
        <w:tabs>
          <w:tab w:val="num" w:pos="1068"/>
        </w:tabs>
        <w:suppressAutoHyphens w:val="0"/>
        <w:ind w:left="1068"/>
        <w:jc w:val="both"/>
      </w:pPr>
      <w:r>
        <w:t>Проведение рейдов по проверке состояния учебников.</w:t>
      </w:r>
    </w:p>
    <w:p w:rsidR="004A6F1F" w:rsidRPr="005170BF" w:rsidRDefault="004A6F1F" w:rsidP="004A6F1F">
      <w:pPr>
        <w:spacing w:line="276" w:lineRule="auto"/>
        <w:sectPr w:rsidR="004A6F1F" w:rsidRPr="005170BF">
          <w:pgSz w:w="11910" w:h="16840"/>
          <w:pgMar w:top="1140" w:right="720" w:bottom="280" w:left="1480" w:header="720" w:footer="720" w:gutter="0"/>
          <w:cols w:space="720"/>
        </w:sectPr>
      </w:pPr>
    </w:p>
    <w:p w:rsidR="004A6F1F" w:rsidRPr="005170BF" w:rsidRDefault="004A6F1F" w:rsidP="004A6F1F"/>
    <w:p w:rsidR="004A6F1F" w:rsidRPr="006C5110" w:rsidRDefault="004A6F1F" w:rsidP="004A6F1F">
      <w:pPr>
        <w:tabs>
          <w:tab w:val="left" w:pos="3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6C5110">
        <w:rPr>
          <w:b/>
          <w:sz w:val="28"/>
          <w:szCs w:val="28"/>
        </w:rPr>
        <w:t>План работы</w:t>
      </w:r>
    </w:p>
    <w:p w:rsidR="004A6F1F" w:rsidRPr="006C5110" w:rsidRDefault="004A6F1F" w:rsidP="004A6F1F">
      <w:pPr>
        <w:tabs>
          <w:tab w:val="left" w:pos="3700"/>
        </w:tabs>
        <w:jc w:val="center"/>
        <w:rPr>
          <w:b/>
          <w:sz w:val="28"/>
          <w:szCs w:val="28"/>
        </w:rPr>
      </w:pPr>
      <w:r w:rsidRPr="006C5110">
        <w:rPr>
          <w:b/>
          <w:sz w:val="28"/>
          <w:szCs w:val="28"/>
        </w:rPr>
        <w:t>библиотеки МОКУ «</w:t>
      </w:r>
      <w:proofErr w:type="spellStart"/>
      <w:r w:rsidRPr="006C5110">
        <w:rPr>
          <w:b/>
          <w:sz w:val="28"/>
          <w:szCs w:val="28"/>
        </w:rPr>
        <w:t>Люб</w:t>
      </w:r>
      <w:r>
        <w:rPr>
          <w:b/>
          <w:sz w:val="28"/>
          <w:szCs w:val="28"/>
        </w:rPr>
        <w:t>и</w:t>
      </w:r>
      <w:r w:rsidRPr="006C5110">
        <w:rPr>
          <w:b/>
          <w:sz w:val="28"/>
          <w:szCs w:val="28"/>
        </w:rPr>
        <w:t>цкая</w:t>
      </w:r>
      <w:proofErr w:type="spellEnd"/>
      <w:r w:rsidRPr="006C5110">
        <w:rPr>
          <w:b/>
          <w:sz w:val="28"/>
          <w:szCs w:val="28"/>
        </w:rPr>
        <w:t xml:space="preserve"> СОШ»</w:t>
      </w:r>
    </w:p>
    <w:p w:rsidR="004A6F1F" w:rsidRPr="00F844E1" w:rsidRDefault="004A6F1F" w:rsidP="004A6F1F">
      <w:pPr>
        <w:tabs>
          <w:tab w:val="left" w:pos="3700"/>
        </w:tabs>
        <w:jc w:val="center"/>
      </w:pPr>
      <w:r w:rsidRPr="006C5110">
        <w:rPr>
          <w:b/>
          <w:sz w:val="28"/>
          <w:szCs w:val="28"/>
        </w:rPr>
        <w:t>на 2020 – 2021 учебный год</w:t>
      </w:r>
      <w:r w:rsidRPr="00F844E1">
        <w:t>.</w:t>
      </w:r>
    </w:p>
    <w:p w:rsidR="004A6F1F" w:rsidRPr="004605BA" w:rsidRDefault="004A6F1F" w:rsidP="004A6F1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748"/>
        <w:gridCol w:w="1559"/>
      </w:tblGrid>
      <w:tr w:rsidR="004A6F1F" w:rsidRPr="004605BA" w:rsidTr="004A6F1F">
        <w:trPr>
          <w:trHeight w:val="379"/>
        </w:trPr>
        <w:tc>
          <w:tcPr>
            <w:tcW w:w="900" w:type="dxa"/>
            <w:shd w:val="clear" w:color="auto" w:fill="auto"/>
          </w:tcPr>
          <w:p w:rsidR="004A6F1F" w:rsidRPr="004605BA" w:rsidRDefault="004A6F1F" w:rsidP="003E38B6">
            <w:pPr>
              <w:rPr>
                <w:b/>
                <w:i/>
              </w:rPr>
            </w:pPr>
            <w:r w:rsidRPr="004605BA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4605BA">
              <w:rPr>
                <w:b/>
                <w:i/>
              </w:rPr>
              <w:t>п</w:t>
            </w:r>
            <w:proofErr w:type="spellEnd"/>
            <w:proofErr w:type="gramEnd"/>
            <w:r w:rsidRPr="004605BA">
              <w:rPr>
                <w:b/>
                <w:i/>
              </w:rPr>
              <w:t>/</w:t>
            </w:r>
            <w:proofErr w:type="spellStart"/>
            <w:r w:rsidRPr="004605BA">
              <w:rPr>
                <w:b/>
                <w:i/>
              </w:rPr>
              <w:t>п</w:t>
            </w:r>
            <w:proofErr w:type="spellEnd"/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jc w:val="center"/>
              <w:rPr>
                <w:b/>
                <w:i/>
              </w:rPr>
            </w:pPr>
            <w:r w:rsidRPr="004605BA">
              <w:rPr>
                <w:b/>
                <w:i/>
              </w:rPr>
              <w:t>Название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ind w:left="-468" w:firstLine="468"/>
              <w:rPr>
                <w:b/>
                <w:i/>
              </w:rPr>
            </w:pPr>
            <w:r w:rsidRPr="004605BA">
              <w:rPr>
                <w:b/>
                <w:i/>
              </w:rPr>
              <w:t xml:space="preserve">Сроки </w:t>
            </w:r>
            <w:proofErr w:type="spellStart"/>
            <w:r>
              <w:rPr>
                <w:b/>
                <w:i/>
              </w:rPr>
              <w:t>про</w:t>
            </w:r>
            <w:r w:rsidRPr="004605BA">
              <w:rPr>
                <w:b/>
                <w:i/>
              </w:rPr>
              <w:t>проведения</w:t>
            </w:r>
            <w:proofErr w:type="spellEnd"/>
          </w:p>
        </w:tc>
      </w:tr>
      <w:tr w:rsidR="004A6F1F" w:rsidRPr="004605BA" w:rsidTr="004A6F1F">
        <w:trPr>
          <w:trHeight w:val="268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>Регистрация читателей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>Сентябрь</w:t>
            </w:r>
          </w:p>
        </w:tc>
      </w:tr>
      <w:tr w:rsidR="004A6F1F" w:rsidRPr="004605BA" w:rsidTr="004A6F1F">
        <w:trPr>
          <w:trHeight w:val="221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>Знакомство с библиотечным фондом.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 xml:space="preserve">Сентябрь </w:t>
            </w:r>
          </w:p>
        </w:tc>
      </w:tr>
      <w:tr w:rsidR="004A6F1F" w:rsidRPr="004605BA" w:rsidTr="004A6F1F">
        <w:trPr>
          <w:trHeight w:val="279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>Выдача учебников на новый учебный год. Беседа « Как общаться с книгой»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Август-сентябрь </w:t>
            </w:r>
          </w:p>
        </w:tc>
      </w:tr>
      <w:tr w:rsidR="004A6F1F" w:rsidRPr="004605BA" w:rsidTr="004A6F1F">
        <w:trPr>
          <w:trHeight w:val="469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tabs>
                <w:tab w:val="left" w:pos="1530"/>
              </w:tabs>
            </w:pPr>
            <w:r w:rsidRPr="004605BA">
              <w:t>Обслуживание читателей: учителей, учащихся.</w:t>
            </w:r>
          </w:p>
          <w:p w:rsidR="004A6F1F" w:rsidRPr="004605BA" w:rsidRDefault="004A6F1F" w:rsidP="003E38B6">
            <w:pPr>
              <w:widowControl w:val="0"/>
              <w:tabs>
                <w:tab w:val="left" w:pos="1530"/>
              </w:tabs>
              <w:autoSpaceDE w:val="0"/>
              <w:autoSpaceDN w:val="0"/>
            </w:pPr>
            <w:r w:rsidRPr="004605BA">
              <w:t>Рекомендательные беседы при выдаче книг.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В </w:t>
            </w:r>
            <w:proofErr w:type="spellStart"/>
            <w:r w:rsidRPr="004605BA">
              <w:t>теч</w:t>
            </w:r>
            <w:proofErr w:type="spellEnd"/>
            <w:r w:rsidRPr="004605BA">
              <w:t>. года</w:t>
            </w:r>
          </w:p>
        </w:tc>
      </w:tr>
      <w:tr w:rsidR="004A6F1F" w:rsidRPr="004605BA" w:rsidTr="004A6F1F">
        <w:trPr>
          <w:trHeight w:val="502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tabs>
                <w:tab w:val="left" w:pos="1530"/>
              </w:tabs>
              <w:autoSpaceDE w:val="0"/>
              <w:autoSpaceDN w:val="0"/>
            </w:pPr>
            <w:r w:rsidRPr="004605BA">
              <w:t>Выставка. 120 лет со дня рождения языковеда, лексикографа, составителя толкового словаря Сергея Ивановича Ожегова.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>22 сентября</w:t>
            </w:r>
          </w:p>
        </w:tc>
      </w:tr>
      <w:tr w:rsidR="004A6F1F" w:rsidRPr="004605BA" w:rsidTr="004A6F1F">
        <w:trPr>
          <w:trHeight w:val="536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tabs>
                <w:tab w:val="left" w:pos="1530"/>
              </w:tabs>
              <w:autoSpaceDE w:val="0"/>
              <w:autoSpaceDN w:val="0"/>
            </w:pPr>
            <w:r w:rsidRPr="004605BA">
              <w:t>Книжная выставка. 125 лет со дня рождения поэта Сергея Александровича Есенина(1895 – 1925).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>3 октября</w:t>
            </w:r>
          </w:p>
        </w:tc>
      </w:tr>
      <w:tr w:rsidR="004A6F1F" w:rsidRPr="004605BA" w:rsidTr="004A6F1F">
        <w:trPr>
          <w:trHeight w:val="206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tabs>
                <w:tab w:val="left" w:pos="1530"/>
              </w:tabs>
              <w:autoSpaceDE w:val="0"/>
              <w:autoSpaceDN w:val="0"/>
            </w:pPr>
            <w:r w:rsidRPr="004605BA">
              <w:t>Выставка. 150 лет со дня рождения писателя, лауреата Нобелевской премии по литературе (1953г) Ивана Александровича Бунина.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>22 октября</w:t>
            </w:r>
          </w:p>
        </w:tc>
      </w:tr>
      <w:tr w:rsidR="004A6F1F" w:rsidRPr="004605BA" w:rsidTr="004A6F1F">
        <w:trPr>
          <w:trHeight w:val="301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  <w:jc w:val="both"/>
            </w:pPr>
            <w:r w:rsidRPr="004605BA">
              <w:t>«Чтение – вот лучшее учение</w:t>
            </w:r>
            <w:proofErr w:type="gramStart"/>
            <w:r w:rsidRPr="004605BA">
              <w:t xml:space="preserve"> .</w:t>
            </w:r>
            <w:proofErr w:type="gramEnd"/>
            <w:r w:rsidRPr="004605BA">
              <w:t>Как мы читаем». Рейд в начальные классы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jc w:val="both"/>
            </w:pPr>
            <w:r w:rsidRPr="004605BA">
              <w:t>Октябрь</w:t>
            </w:r>
          </w:p>
        </w:tc>
      </w:tr>
      <w:tr w:rsidR="004A6F1F" w:rsidRPr="004605BA" w:rsidTr="004A6F1F">
        <w:trPr>
          <w:trHeight w:val="234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lang w:eastAsia="ru-RU"/>
              </w:rPr>
            </w:pPr>
            <w:r w:rsidRPr="004605BA">
              <w:rPr>
                <w:lang w:eastAsia="ru-RU"/>
              </w:rPr>
              <w:t> </w:t>
            </w:r>
            <w:r w:rsidRPr="004605BA">
              <w:rPr>
                <w:bCs/>
                <w:lang w:eastAsia="ru-RU"/>
              </w:rPr>
              <w:t>200</w:t>
            </w:r>
            <w:r w:rsidRPr="003728ED">
              <w:rPr>
                <w:lang w:eastAsia="ru-RU"/>
              </w:rPr>
              <w:t>  лет со дня рождения поэта  </w:t>
            </w:r>
            <w:r>
              <w:rPr>
                <w:bCs/>
                <w:lang w:eastAsia="ru-RU"/>
              </w:rPr>
              <w:t>Афанасия Афанасьевича Фета</w:t>
            </w:r>
            <w:r>
              <w:rPr>
                <w:lang w:eastAsia="ru-RU"/>
              </w:rPr>
              <w:t>(1820-</w:t>
            </w:r>
            <w:r w:rsidRPr="004605BA">
              <w:rPr>
                <w:lang w:eastAsia="ru-RU"/>
              </w:rPr>
              <w:t>1892)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  <w:jc w:val="both"/>
            </w:pPr>
            <w:r>
              <w:t>4 декабря</w:t>
            </w:r>
          </w:p>
        </w:tc>
      </w:tr>
      <w:tr w:rsidR="004A6F1F" w:rsidRPr="004605BA" w:rsidTr="004A6F1F">
        <w:trPr>
          <w:trHeight w:val="287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rPr>
                <w:color w:val="000000"/>
              </w:rPr>
            </w:pPr>
            <w:r w:rsidRPr="004605BA">
              <w:rPr>
                <w:color w:val="000000"/>
              </w:rPr>
              <w:t>Наши любимые сказки. Викторина по сказкам. 3-4 классы.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Декабрь  </w:t>
            </w:r>
          </w:p>
        </w:tc>
      </w:tr>
      <w:tr w:rsidR="004A6F1F" w:rsidRPr="004605BA" w:rsidTr="004A6F1F">
        <w:trPr>
          <w:trHeight w:val="287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rPr>
                <w:color w:val="000000"/>
              </w:rPr>
            </w:pPr>
            <w:r w:rsidRPr="004605BA">
              <w:rPr>
                <w:color w:val="000000"/>
              </w:rPr>
              <w:t>Выставка рисунков ко дню Конституции РФ 8-9 классы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Декабрь  </w:t>
            </w:r>
          </w:p>
        </w:tc>
      </w:tr>
      <w:tr w:rsidR="004A6F1F" w:rsidRPr="004605BA" w:rsidTr="004A6F1F">
        <w:trPr>
          <w:trHeight w:val="287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Мероприятие "Веселые задания для </w:t>
            </w:r>
            <w:proofErr w:type="gramStart"/>
            <w:r w:rsidRPr="004605BA">
              <w:t>самых</w:t>
            </w:r>
            <w:proofErr w:type="gramEnd"/>
            <w:r w:rsidRPr="004605BA">
              <w:t xml:space="preserve"> умных" 3-4 </w:t>
            </w:r>
            <w:proofErr w:type="spellStart"/>
            <w:r w:rsidRPr="004605BA">
              <w:t>кл</w:t>
            </w:r>
            <w:proofErr w:type="spellEnd"/>
            <w:r w:rsidRPr="004605BA">
              <w:t>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Декабрь </w:t>
            </w:r>
          </w:p>
        </w:tc>
      </w:tr>
      <w:tr w:rsidR="004A6F1F" w:rsidRPr="004605BA" w:rsidTr="004A6F1F">
        <w:trPr>
          <w:trHeight w:val="267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«Молодежь за здоровый образ жизни!» - выставка плакатов и рисунков, посвященная  Дню против </w:t>
            </w:r>
            <w:proofErr w:type="spellStart"/>
            <w:r w:rsidRPr="004605BA">
              <w:t>Спида</w:t>
            </w:r>
            <w:proofErr w:type="spellEnd"/>
            <w:r w:rsidRPr="004605BA">
              <w:t>. 1-11 классы.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Декабрь    </w:t>
            </w:r>
          </w:p>
        </w:tc>
      </w:tr>
      <w:tr w:rsidR="004A6F1F" w:rsidRPr="004605BA" w:rsidTr="004A6F1F">
        <w:trPr>
          <w:trHeight w:val="318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>В гостях у сказки «Отгадай героя»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Январь </w:t>
            </w:r>
          </w:p>
        </w:tc>
      </w:tr>
      <w:tr w:rsidR="004A6F1F" w:rsidRPr="004605BA" w:rsidTr="004A6F1F">
        <w:trPr>
          <w:trHeight w:val="150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 xml:space="preserve">Выставка. 115 лет со дня рождения русской поэтессы Агнии Львовны </w:t>
            </w:r>
            <w:proofErr w:type="spellStart"/>
            <w:r w:rsidRPr="004605BA">
              <w:t>Барто</w:t>
            </w:r>
            <w:proofErr w:type="spellEnd"/>
            <w:r w:rsidRPr="004605BA"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>17 февраля</w:t>
            </w:r>
          </w:p>
        </w:tc>
      </w:tr>
      <w:tr w:rsidR="004A6F1F" w:rsidRPr="004605BA" w:rsidTr="004A6F1F">
        <w:trPr>
          <w:trHeight w:val="286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 «Защитники Отечества» - книжная выставка, посвященная Дню Защитника Отечества.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>Февраль</w:t>
            </w:r>
          </w:p>
        </w:tc>
      </w:tr>
      <w:tr w:rsidR="004A6F1F" w:rsidRPr="004605BA" w:rsidTr="004A6F1F">
        <w:trPr>
          <w:trHeight w:val="337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rPr>
                <w:color w:val="000000"/>
              </w:rPr>
            </w:pPr>
            <w:r w:rsidRPr="004605BA">
              <w:t>Акция «Письмо ветерану»</w:t>
            </w:r>
            <w:r w:rsidRPr="004605BA">
              <w:tab/>
              <w:t>5-10кл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Февраль </w:t>
            </w:r>
          </w:p>
        </w:tc>
      </w:tr>
      <w:tr w:rsidR="004A6F1F" w:rsidRPr="004605BA" w:rsidTr="004A6F1F">
        <w:trPr>
          <w:trHeight w:val="337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rPr>
                <w:color w:val="000000"/>
              </w:rPr>
            </w:pPr>
            <w:r w:rsidRPr="004605BA">
              <w:t>Конкурс «Открытка ветерану»</w:t>
            </w:r>
            <w:r w:rsidRPr="004605BA">
              <w:tab/>
              <w:t>2-4кл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>Февраль</w:t>
            </w:r>
          </w:p>
        </w:tc>
      </w:tr>
      <w:tr w:rsidR="004A6F1F" w:rsidRPr="004605BA" w:rsidTr="004A6F1F">
        <w:trPr>
          <w:trHeight w:val="238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4605BA">
              <w:t>Самая прекрасная из женщин» - книжная выставка, посвященная Дню 8 марта.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Март </w:t>
            </w:r>
          </w:p>
        </w:tc>
      </w:tr>
      <w:tr w:rsidR="004A6F1F" w:rsidRPr="004605BA" w:rsidTr="004A6F1F">
        <w:trPr>
          <w:trHeight w:val="251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>Неделя детской и юношеской книги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pPr>
              <w:widowControl w:val="0"/>
              <w:autoSpaceDE w:val="0"/>
              <w:autoSpaceDN w:val="0"/>
            </w:pPr>
            <w:r w:rsidRPr="004605BA">
              <w:t>1 – 5 марта</w:t>
            </w:r>
          </w:p>
        </w:tc>
      </w:tr>
      <w:tr w:rsidR="004A6F1F" w:rsidRPr="004605BA" w:rsidTr="004A6F1F">
        <w:trPr>
          <w:trHeight w:val="337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>Презентация «Птицы. Все о птицах»</w:t>
            </w:r>
            <w:r w:rsidRPr="004605BA">
              <w:tab/>
              <w:t>3-4 классы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Апрель </w:t>
            </w:r>
          </w:p>
        </w:tc>
      </w:tr>
      <w:tr w:rsidR="004A6F1F" w:rsidRPr="004605BA" w:rsidTr="004A6F1F">
        <w:trPr>
          <w:trHeight w:val="337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jc w:val="both"/>
            </w:pPr>
            <w:r w:rsidRPr="004605BA">
              <w:t>«Он был первым...». День космонавтики. Презентация. Беседы. 2 – 4 классы.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Апрель </w:t>
            </w:r>
          </w:p>
        </w:tc>
      </w:tr>
      <w:tr w:rsidR="004A6F1F" w:rsidRPr="004605BA" w:rsidTr="004A6F1F"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>«Поклонимся великим тем годам» - презентация, посвященная  Дню Победы.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Май </w:t>
            </w:r>
          </w:p>
        </w:tc>
      </w:tr>
      <w:tr w:rsidR="004A6F1F" w:rsidRPr="004605BA" w:rsidTr="004A6F1F"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>Выставка рисунков «День Победы» 2-10 классы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>Май</w:t>
            </w:r>
          </w:p>
        </w:tc>
      </w:tr>
      <w:tr w:rsidR="004A6F1F" w:rsidRPr="004605BA" w:rsidTr="004A6F1F"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 «Отстоим Родину!» - книжная выставка ко Дню Победы.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Май </w:t>
            </w:r>
          </w:p>
        </w:tc>
      </w:tr>
      <w:tr w:rsidR="004A6F1F" w:rsidRPr="004605BA" w:rsidTr="004A6F1F"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r w:rsidRPr="004605BA">
              <w:t>Просмотр кинофильмов о войне.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Май </w:t>
            </w:r>
          </w:p>
        </w:tc>
      </w:tr>
      <w:tr w:rsidR="004A6F1F" w:rsidRPr="004605BA" w:rsidTr="004A6F1F"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tabs>
                <w:tab w:val="left" w:pos="1530"/>
              </w:tabs>
              <w:rPr>
                <w:color w:val="000000"/>
                <w:spacing w:val="9"/>
              </w:rPr>
            </w:pPr>
            <w:r w:rsidRPr="004605BA">
              <w:rPr>
                <w:lang w:eastAsia="ru-RU"/>
              </w:rPr>
              <w:t>Инвентаризация фонда учебников.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Июнь </w:t>
            </w:r>
          </w:p>
        </w:tc>
      </w:tr>
      <w:tr w:rsidR="004A6F1F" w:rsidRPr="004605BA" w:rsidTr="004A6F1F">
        <w:trPr>
          <w:trHeight w:val="353"/>
        </w:trPr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tabs>
                <w:tab w:val="left" w:pos="1530"/>
              </w:tabs>
              <w:rPr>
                <w:lang w:eastAsia="ru-RU"/>
              </w:rPr>
            </w:pPr>
            <w:r w:rsidRPr="004605BA">
              <w:rPr>
                <w:lang w:eastAsia="ru-RU"/>
              </w:rPr>
              <w:t>Списание ветхих и устаревших учебников и литературы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Май </w:t>
            </w:r>
            <w:proofErr w:type="gramStart"/>
            <w:r w:rsidRPr="004605BA">
              <w:t>-о</w:t>
            </w:r>
            <w:proofErr w:type="gramEnd"/>
            <w:r w:rsidRPr="004605BA">
              <w:t>ктябрь</w:t>
            </w:r>
          </w:p>
        </w:tc>
      </w:tr>
      <w:tr w:rsidR="004A6F1F" w:rsidRPr="004605BA" w:rsidTr="004A6F1F"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tabs>
                <w:tab w:val="left" w:pos="1530"/>
              </w:tabs>
              <w:rPr>
                <w:lang w:eastAsia="ru-RU"/>
              </w:rPr>
            </w:pPr>
            <w:r w:rsidRPr="004605BA">
              <w:rPr>
                <w:lang w:eastAsia="ru-RU"/>
              </w:rPr>
              <w:t>Прием и техническая обработка поступивших учебников и литературы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 xml:space="preserve">В </w:t>
            </w:r>
            <w:proofErr w:type="spellStart"/>
            <w:r w:rsidRPr="004605BA">
              <w:t>теч</w:t>
            </w:r>
            <w:proofErr w:type="gramStart"/>
            <w:r w:rsidRPr="004605BA">
              <w:t>.г</w:t>
            </w:r>
            <w:proofErr w:type="gramEnd"/>
            <w:r w:rsidRPr="004605BA">
              <w:t>ода</w:t>
            </w:r>
            <w:proofErr w:type="spellEnd"/>
            <w:r w:rsidRPr="004605BA">
              <w:t xml:space="preserve"> </w:t>
            </w:r>
          </w:p>
        </w:tc>
      </w:tr>
      <w:tr w:rsidR="004A6F1F" w:rsidRPr="004605BA" w:rsidTr="004A6F1F">
        <w:tc>
          <w:tcPr>
            <w:tcW w:w="900" w:type="dxa"/>
            <w:shd w:val="clear" w:color="auto" w:fill="auto"/>
          </w:tcPr>
          <w:p w:rsidR="004A6F1F" w:rsidRPr="004605BA" w:rsidRDefault="004A6F1F" w:rsidP="004A6F1F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7748" w:type="dxa"/>
            <w:shd w:val="clear" w:color="auto" w:fill="auto"/>
          </w:tcPr>
          <w:p w:rsidR="004A6F1F" w:rsidRPr="004605BA" w:rsidRDefault="004A6F1F" w:rsidP="003E38B6">
            <w:pPr>
              <w:tabs>
                <w:tab w:val="left" w:pos="1530"/>
              </w:tabs>
              <w:rPr>
                <w:lang w:eastAsia="ru-RU"/>
              </w:rPr>
            </w:pPr>
            <w:r w:rsidRPr="004605BA">
              <w:t>Оформление заказа  учебной литературы на следующий  учебный год.</w:t>
            </w:r>
          </w:p>
        </w:tc>
        <w:tc>
          <w:tcPr>
            <w:tcW w:w="1559" w:type="dxa"/>
            <w:shd w:val="clear" w:color="auto" w:fill="auto"/>
          </w:tcPr>
          <w:p w:rsidR="004A6F1F" w:rsidRPr="004605BA" w:rsidRDefault="004A6F1F" w:rsidP="003E38B6">
            <w:r w:rsidRPr="004605BA">
              <w:t>Июнь-август</w:t>
            </w:r>
          </w:p>
        </w:tc>
      </w:tr>
    </w:tbl>
    <w:p w:rsidR="004A6F1F" w:rsidRDefault="004A6F1F"/>
    <w:sectPr w:rsidR="004A6F1F" w:rsidSect="00FA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132F"/>
    <w:multiLevelType w:val="hybridMultilevel"/>
    <w:tmpl w:val="44F4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63B05"/>
    <w:multiLevelType w:val="multilevel"/>
    <w:tmpl w:val="05AC19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4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2010"/>
      <w:numFmt w:val="decimal"/>
      <w:isLgl/>
      <w:lvlText w:val="%1.%2.%3"/>
      <w:lvlJc w:val="left"/>
      <w:pPr>
        <w:tabs>
          <w:tab w:val="num" w:pos="1162"/>
        </w:tabs>
        <w:ind w:left="1162" w:hanging="10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CB3341B"/>
    <w:multiLevelType w:val="singleLevel"/>
    <w:tmpl w:val="5C42B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F1F"/>
    <w:rsid w:val="004A6F1F"/>
    <w:rsid w:val="00E90177"/>
    <w:rsid w:val="00F11B4E"/>
    <w:rsid w:val="00FA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6F1F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F1F"/>
    <w:rPr>
      <w:color w:val="0000FF" w:themeColor="hyperlink"/>
      <w:u w:val="single"/>
    </w:rPr>
  </w:style>
  <w:style w:type="paragraph" w:customStyle="1" w:styleId="11">
    <w:name w:val="Обычный1"/>
    <w:rsid w:val="004A6F1F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4A6F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4A6F1F"/>
    <w:pPr>
      <w:widowControl w:val="0"/>
      <w:suppressAutoHyphens w:val="0"/>
      <w:autoSpaceDE w:val="0"/>
      <w:autoSpaceDN w:val="0"/>
    </w:pPr>
    <w:rPr>
      <w:b/>
      <w:bCs/>
      <w:i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A6F1F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4682</Characters>
  <Application>Microsoft Office Word</Application>
  <DocSecurity>0</DocSecurity>
  <Lines>39</Lines>
  <Paragraphs>10</Paragraphs>
  <ScaleCrop>false</ScaleCrop>
  <Company>HP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2020-10-17T10:05:00Z</dcterms:created>
  <dcterms:modified xsi:type="dcterms:W3CDTF">2020-10-17T10:14:00Z</dcterms:modified>
</cp:coreProperties>
</file>